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Kuesioner Pemahaman Tentang </w:t>
      </w:r>
      <w:r w:rsidDel="00000000" w:rsidR="00000000" w:rsidRPr="00000000">
        <w:rPr>
          <w:b w:val="1"/>
          <w:sz w:val="24"/>
          <w:szCs w:val="24"/>
          <w:rtl w:val="0"/>
        </w:rPr>
        <w:t xml:space="preserve">Kuesioner Pemahaman Tentang kontrol Diri Untuk Mengurangi Kecanduan Internet Pada Siswa SMP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>
          <w:rFonts w:ascii="Calibri" w:cs="Calibri" w:eastAsia="Calibri" w:hAnsi="Calibri"/>
          <w:b w:val="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Petunjuk pengisian :</w:t>
      </w:r>
    </w:p>
    <w:p w:rsidR="00000000" w:rsidDel="00000000" w:rsidP="00000000" w:rsidRDefault="00000000" w:rsidRPr="00000000" w14:paraId="00000004">
      <w:pPr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sz w:val="24"/>
          <w:szCs w:val="24"/>
          <w:rtl w:val="0"/>
        </w:rPr>
        <w:t xml:space="preserve">Di bawah ini terdapat 15 pernyataan. Pernyataan nomor 1-10 pilih dan berikan tanda centang (√) pada salah satu pernyataan sesuai dengan jawaban yang menurut saudara benar. Pada nomor 11-15 pilih dan berikan tanda silang (X) pada salah satu jawaban yang menurut saudara benar.</w:t>
      </w:r>
      <w:r w:rsidDel="00000000" w:rsidR="00000000" w:rsidRPr="00000000">
        <w:rPr>
          <w:rtl w:val="0"/>
        </w:rPr>
      </w:r>
    </w:p>
    <w:tbl>
      <w:tblPr>
        <w:tblStyle w:val="Table1"/>
        <w:tblW w:w="9016.0" w:type="dxa"/>
        <w:jc w:val="left"/>
        <w:tblBorders>
          <w:top w:color="7f7f7f" w:space="0" w:sz="4" w:val="single"/>
          <w:left w:color="000000" w:space="0" w:sz="4" w:val="single"/>
          <w:bottom w:color="7f7f7f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5"/>
        <w:gridCol w:w="6661"/>
        <w:gridCol w:w="899"/>
        <w:gridCol w:w="831"/>
        <w:tblGridChange w:id="0">
          <w:tblGrid>
            <w:gridCol w:w="625"/>
            <w:gridCol w:w="6661"/>
            <w:gridCol w:w="899"/>
            <w:gridCol w:w="8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Pernyataan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Iya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Tidak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K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ecanduan internet adalah perilaku seseorang yang menghabiskan banyak waktu pada aktivitas online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Seseorang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yang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kecanduan internet akan menganggap bahwa internet sebagai tempat pelariannya dari masalah yang sedang dihadapi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Seseorang yang kecanduan internet akan mengurangi keterlibatannya dalam kegiatan sosial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Seseorang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yang kecanduan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internet akan terus menerus menggunakan internet meskipun tahu bahwa hal tersebut berdampak negatif baginya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Seseorang yang kecanduan internet sering merasa cemas, dan tidak nyaman saat tidak memiliki akses pada internet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Penggunaan internet yang berlebihan sering kali mengakibatkan penurunan produktivitas dalam pendidikan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Penggunaan internet yang berlebihan dapat menyebabkan gangguan tidur, dikarenakan membuat individu terus terjaga untuk mengakses konten media sosial atau bermain game online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Mengatasi kecanduan internet membutuhkan kesadaran diri, dukungan lingkungan, dan terkadang bantuan profesional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Lingkungan keluarga terutama orang tua merupakan salah satu faktor yang menentukan kemampuan kontrol diri pada remaja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Mampu membatasi diri untuk bertingkah laku negatif merupakan fungsi dari kontrol diri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✓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Ciri-ciri Kecanduan Internet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Sering membaca buku diwaktu luang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Keasyikan dengan internet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Seringkali olahraga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Contoh siswa yang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memiliki kontrol diri rendah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Menunda bermain game online hingga tugas sekolah selesai dikerjakan.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Menghabiskan sebagian besar waktu di media sosial untuk scrolling tanpa tujuan yang jelas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Mengabaikan notifikasi media sosial saat sedang belajar atau mengerjakan tugas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Karakteristik siswa yang memiliki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kecanduan dengan internet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lakukan kegiatan hobi atau hal yang diminati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Kualitas berinteraksi dengan teman menjadi baik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Keasyikan dengan internet (Internet menjadi dominan dominan dalam aktivitas sehari-hari)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14.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Hal-hal yang mempengaruhi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kontrol diri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vertAlign w:val="baseline"/>
                <w:rtl w:val="0"/>
              </w:rPr>
              <w:t xml:space="preserve">Faktor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kepribadian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Faktor cuaca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Faktor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iklim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15.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Mampu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mengontrol perilaku dan tingkah laku yang tidak diinginkan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termasuk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… kontrol diri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Karakteristik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Faktor yang mempengaruhi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Dampak negatif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d-ID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ea4b056a30e948159851a5528b0da678</vt:lpwstr>
  </property>
</Properties>
</file>